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B27" w:rsidRPr="00D24C84" w:rsidRDefault="00D31B27" w:rsidP="002D6FA7">
      <w:pPr>
        <w:pStyle w:val="dash041e0431044b0447043d044b0439"/>
        <w:jc w:val="both"/>
        <w:rPr>
          <w:rStyle w:val="dash041e0431044b0447043d044b0439char1"/>
          <w:b/>
          <w:u w:val="single"/>
        </w:rPr>
      </w:pPr>
      <w:r w:rsidRPr="00D24C84">
        <w:rPr>
          <w:rStyle w:val="dash041e0431044b0447043d044b0439char1"/>
          <w:b/>
          <w:u w:val="single"/>
        </w:rPr>
        <w:t>Планируемые результаты освоени</w:t>
      </w:r>
      <w:r w:rsidR="00AF6DE5" w:rsidRPr="00D24C84">
        <w:rPr>
          <w:rStyle w:val="dash041e0431044b0447043d044b0439char1"/>
          <w:b/>
          <w:u w:val="single"/>
        </w:rPr>
        <w:t>я программы курса «Биология» в 6</w:t>
      </w:r>
      <w:r w:rsidRPr="00D24C84">
        <w:rPr>
          <w:rStyle w:val="dash041e0431044b0447043d044b0439char1"/>
          <w:b/>
          <w:u w:val="single"/>
        </w:rPr>
        <w:t xml:space="preserve"> классе.</w:t>
      </w:r>
    </w:p>
    <w:p w:rsidR="00D24C84" w:rsidRPr="00D24C84" w:rsidRDefault="00D24C84" w:rsidP="002D6FA7">
      <w:pPr>
        <w:pStyle w:val="dash041e0431044b0447043d044b0439"/>
        <w:jc w:val="both"/>
        <w:rPr>
          <w:rStyle w:val="dash041e0431044b0447043d044b0439char1"/>
          <w:u w:val="single"/>
        </w:rPr>
      </w:pPr>
    </w:p>
    <w:p w:rsidR="00690605" w:rsidRDefault="00D24C84" w:rsidP="002D6FA7">
      <w:pPr>
        <w:tabs>
          <w:tab w:val="left" w:pos="567"/>
        </w:tabs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sz w:val="24"/>
          <w:szCs w:val="24"/>
        </w:rPr>
        <w:t>Деятельность школы в обучении биологии направ</w:t>
      </w:r>
      <w:r w:rsidR="002D6FA7">
        <w:rPr>
          <w:rFonts w:ascii="Times New Roman" w:hAnsi="Times New Roman" w:cs="Times New Roman"/>
          <w:sz w:val="24"/>
          <w:szCs w:val="24"/>
        </w:rPr>
        <w:t xml:space="preserve">лена на достижение обучающимися </w:t>
      </w:r>
      <w:r w:rsidRPr="00D24C84">
        <w:rPr>
          <w:rFonts w:ascii="Times New Roman" w:hAnsi="Times New Roman" w:cs="Times New Roman"/>
          <w:sz w:val="24"/>
          <w:szCs w:val="24"/>
        </w:rPr>
        <w:t>следующих результатов:</w:t>
      </w:r>
    </w:p>
    <w:p w:rsidR="00AF6DE5" w:rsidRPr="00741AF9" w:rsidRDefault="00AF6DE5" w:rsidP="002D6FA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</w:t>
      </w:r>
      <w:r w:rsidRPr="00741AF9">
        <w:rPr>
          <w:rFonts w:ascii="Times New Roman" w:hAnsi="Times New Roman" w:cs="Times New Roman"/>
          <w:sz w:val="24"/>
          <w:szCs w:val="24"/>
        </w:rPr>
        <w:t>: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Родину; 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741AF9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741AF9">
        <w:rPr>
          <w:rFonts w:ascii="Times New Roman" w:hAnsi="Times New Roman" w:cs="Times New Roman"/>
          <w:sz w:val="24"/>
          <w:szCs w:val="24"/>
        </w:rPr>
        <w:t xml:space="preserve"> технологий;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1AF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41AF9">
        <w:rPr>
          <w:rFonts w:ascii="Times New Roman" w:hAnsi="Times New Roman" w:cs="Times New Roman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формирование личностных представлений о целостности природы, 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формирование толерантности и миролюбия;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 формирование нравственных чувств и нравственного поведения, осознанного и ответственного  отношения к собственным поступкам;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</w:r>
      <w:proofErr w:type="spellStart"/>
      <w:r w:rsidRPr="00741AF9">
        <w:rPr>
          <w:rFonts w:ascii="Times New Roman" w:hAnsi="Times New Roman" w:cs="Times New Roman"/>
          <w:sz w:val="24"/>
          <w:szCs w:val="24"/>
        </w:rPr>
        <w:t>иследовательской</w:t>
      </w:r>
      <w:proofErr w:type="spellEnd"/>
      <w:r w:rsidRPr="00741AF9">
        <w:rPr>
          <w:rFonts w:ascii="Times New Roman" w:hAnsi="Times New Roman" w:cs="Times New Roman"/>
          <w:sz w:val="24"/>
          <w:szCs w:val="24"/>
        </w:rPr>
        <w:t>, творческой и других видах деятельности;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AF6DE5" w:rsidRPr="00741AF9" w:rsidRDefault="00AF6DE5" w:rsidP="00690605">
      <w:pPr>
        <w:pStyle w:val="a3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AF6DE5" w:rsidRPr="00741AF9" w:rsidRDefault="00AF6DE5" w:rsidP="002D6FA7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41AF9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741AF9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  <w:r w:rsidRPr="00741AF9">
        <w:rPr>
          <w:rFonts w:ascii="Times New Roman" w:hAnsi="Times New Roman" w:cs="Times New Roman"/>
          <w:sz w:val="24"/>
          <w:szCs w:val="24"/>
        </w:rPr>
        <w:t>:</w:t>
      </w:r>
    </w:p>
    <w:p w:rsidR="00AF6DE5" w:rsidRPr="00741AF9" w:rsidRDefault="00AF6DE5" w:rsidP="00690605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i/>
          <w:sz w:val="24"/>
          <w:szCs w:val="24"/>
        </w:rPr>
        <w:t>учиться</w:t>
      </w:r>
      <w:r w:rsidRPr="00741AF9">
        <w:rPr>
          <w:rFonts w:ascii="Times New Roman" w:hAnsi="Times New Roman" w:cs="Times New Roman"/>
          <w:sz w:val="24"/>
          <w:szCs w:val="24"/>
        </w:rPr>
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F6DE5" w:rsidRPr="00741AF9" w:rsidRDefault="00AF6DE5" w:rsidP="00690605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AF6DE5" w:rsidRPr="00741AF9" w:rsidRDefault="00AF6DE5" w:rsidP="00690605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формирование умения работать с различными 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AF6DE5" w:rsidRPr="00741AF9" w:rsidRDefault="00AF6DE5" w:rsidP="00690605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AF6DE5" w:rsidRPr="00741AF9" w:rsidRDefault="00AF6DE5" w:rsidP="00690605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AF6DE5" w:rsidRPr="00741AF9" w:rsidRDefault="00AF6DE5" w:rsidP="00690605">
      <w:pPr>
        <w:pStyle w:val="a3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AF6DE5" w:rsidRPr="00741AF9" w:rsidRDefault="00AF6DE5" w:rsidP="002D6FA7">
      <w:pPr>
        <w:pStyle w:val="a4"/>
        <w:spacing w:line="276" w:lineRule="auto"/>
        <w:ind w:firstLine="405"/>
        <w:jc w:val="center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741AF9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AF6DE5" w:rsidRPr="00741AF9" w:rsidRDefault="00AF6DE5" w:rsidP="00690605">
      <w:pPr>
        <w:pStyle w:val="a4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В </w:t>
      </w:r>
      <w:r w:rsidRPr="00741AF9">
        <w:rPr>
          <w:rFonts w:ascii="Times New Roman" w:hAnsi="Times New Roman" w:cs="Times New Roman"/>
          <w:i/>
          <w:sz w:val="24"/>
          <w:szCs w:val="24"/>
        </w:rPr>
        <w:t>познавательной</w:t>
      </w:r>
      <w:r w:rsidRPr="00741AF9">
        <w:rPr>
          <w:rFonts w:ascii="Times New Roman" w:hAnsi="Times New Roman" w:cs="Times New Roman"/>
          <w:sz w:val="24"/>
          <w:szCs w:val="24"/>
        </w:rPr>
        <w:t xml:space="preserve"> (интеллектуальной) сфере: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соблюдения мер профилактики заболеваний, вызываемых растениями,  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различение на живых объектах и таблицах наиболее распространенных растений</w:t>
      </w:r>
      <w:proofErr w:type="gramStart"/>
      <w:r w:rsidRPr="00741AF9">
        <w:rPr>
          <w:rFonts w:ascii="Times New Roman" w:hAnsi="Times New Roman" w:cs="Times New Roman"/>
          <w:sz w:val="24"/>
          <w:szCs w:val="24"/>
        </w:rPr>
        <w:t xml:space="preserve">;; </w:t>
      </w:r>
      <w:proofErr w:type="gramEnd"/>
      <w:r w:rsidRPr="00741AF9">
        <w:rPr>
          <w:rFonts w:ascii="Times New Roman" w:hAnsi="Times New Roman" w:cs="Times New Roman"/>
          <w:sz w:val="24"/>
          <w:szCs w:val="24"/>
        </w:rPr>
        <w:t>опасных для человека растений;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AF6DE5" w:rsidRPr="00741AF9" w:rsidRDefault="00AF6DE5" w:rsidP="00690605">
      <w:pPr>
        <w:pStyle w:val="a4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AF6DE5" w:rsidRPr="00741AF9" w:rsidRDefault="00AF6DE5" w:rsidP="0069060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 2. В </w:t>
      </w:r>
      <w:r w:rsidRPr="00741AF9">
        <w:rPr>
          <w:rFonts w:ascii="Times New Roman" w:hAnsi="Times New Roman" w:cs="Times New Roman"/>
          <w:i/>
          <w:sz w:val="24"/>
          <w:szCs w:val="24"/>
        </w:rPr>
        <w:t>ценностно-ориентационной</w:t>
      </w:r>
      <w:r w:rsidRPr="00741AF9">
        <w:rPr>
          <w:rFonts w:ascii="Times New Roman" w:hAnsi="Times New Roman" w:cs="Times New Roman"/>
          <w:sz w:val="24"/>
          <w:szCs w:val="24"/>
        </w:rPr>
        <w:t xml:space="preserve"> сфере:</w:t>
      </w:r>
    </w:p>
    <w:p w:rsidR="00AF6DE5" w:rsidRPr="00741AF9" w:rsidRDefault="00AF6DE5" w:rsidP="00690605">
      <w:pPr>
        <w:pStyle w:val="a4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природе;</w:t>
      </w:r>
    </w:p>
    <w:p w:rsidR="00AF6DE5" w:rsidRPr="00741AF9" w:rsidRDefault="00AF6DE5" w:rsidP="00690605">
      <w:pPr>
        <w:pStyle w:val="a4"/>
        <w:numPr>
          <w:ilvl w:val="0"/>
          <w:numId w:val="1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AF6DE5" w:rsidRPr="00741AF9" w:rsidRDefault="00AF6DE5" w:rsidP="0069060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 3. В </w:t>
      </w:r>
      <w:r w:rsidRPr="00741AF9">
        <w:rPr>
          <w:rFonts w:ascii="Times New Roman" w:hAnsi="Times New Roman" w:cs="Times New Roman"/>
          <w:i/>
          <w:sz w:val="24"/>
          <w:szCs w:val="24"/>
        </w:rPr>
        <w:t>сфере трудовой</w:t>
      </w:r>
      <w:r w:rsidRPr="00741AF9">
        <w:rPr>
          <w:rFonts w:ascii="Times New Roman" w:hAnsi="Times New Roman" w:cs="Times New Roman"/>
          <w:sz w:val="24"/>
          <w:szCs w:val="24"/>
        </w:rPr>
        <w:t xml:space="preserve"> деятельности:</w:t>
      </w:r>
    </w:p>
    <w:p w:rsidR="00AF6DE5" w:rsidRPr="00741AF9" w:rsidRDefault="00AF6DE5" w:rsidP="00690605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:rsidR="00AF6DE5" w:rsidRPr="00741AF9" w:rsidRDefault="00AF6DE5" w:rsidP="00690605">
      <w:pPr>
        <w:pStyle w:val="a4"/>
        <w:numPr>
          <w:ilvl w:val="0"/>
          <w:numId w:val="1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741AF9">
        <w:rPr>
          <w:rFonts w:ascii="Times New Roman" w:hAnsi="Times New Roman" w:cs="Times New Roman"/>
          <w:sz w:val="24"/>
          <w:szCs w:val="24"/>
        </w:rPr>
        <w:t>препаровальные</w:t>
      </w:r>
      <w:proofErr w:type="spellEnd"/>
      <w:r w:rsidRPr="00741AF9">
        <w:rPr>
          <w:rFonts w:ascii="Times New Roman" w:hAnsi="Times New Roman" w:cs="Times New Roman"/>
          <w:sz w:val="24"/>
          <w:szCs w:val="24"/>
        </w:rPr>
        <w:t xml:space="preserve"> иглы, скальпели, лупы, микроскопы).</w:t>
      </w:r>
    </w:p>
    <w:p w:rsidR="00AF6DE5" w:rsidRPr="00741AF9" w:rsidRDefault="00AF6DE5" w:rsidP="0069060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 4. В сфере </w:t>
      </w:r>
      <w:r w:rsidRPr="00741AF9">
        <w:rPr>
          <w:rFonts w:ascii="Times New Roman" w:hAnsi="Times New Roman" w:cs="Times New Roman"/>
          <w:i/>
          <w:sz w:val="24"/>
          <w:szCs w:val="24"/>
        </w:rPr>
        <w:t>физической</w:t>
      </w:r>
      <w:r w:rsidRPr="00741AF9">
        <w:rPr>
          <w:rFonts w:ascii="Times New Roman" w:hAnsi="Times New Roman" w:cs="Times New Roman"/>
          <w:sz w:val="24"/>
          <w:szCs w:val="24"/>
        </w:rPr>
        <w:t xml:space="preserve"> деятельности:</w:t>
      </w:r>
    </w:p>
    <w:p w:rsidR="00AF6DE5" w:rsidRPr="00741AF9" w:rsidRDefault="00AF6DE5" w:rsidP="00690605">
      <w:pPr>
        <w:pStyle w:val="a4"/>
        <w:numPr>
          <w:ilvl w:val="0"/>
          <w:numId w:val="14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освоение приемов оказания первой помощи при отравлении ядовитыми растениями; </w:t>
      </w:r>
    </w:p>
    <w:p w:rsidR="00AF6DE5" w:rsidRPr="00741AF9" w:rsidRDefault="00AF6DE5" w:rsidP="00690605">
      <w:pPr>
        <w:pStyle w:val="a4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 xml:space="preserve"> 5. В </w:t>
      </w:r>
      <w:r w:rsidRPr="00741AF9">
        <w:rPr>
          <w:rFonts w:ascii="Times New Roman" w:hAnsi="Times New Roman" w:cs="Times New Roman"/>
          <w:i/>
          <w:sz w:val="24"/>
          <w:szCs w:val="24"/>
        </w:rPr>
        <w:t xml:space="preserve">эстетической </w:t>
      </w:r>
      <w:r w:rsidRPr="00741AF9">
        <w:rPr>
          <w:rFonts w:ascii="Times New Roman" w:hAnsi="Times New Roman" w:cs="Times New Roman"/>
          <w:sz w:val="24"/>
          <w:szCs w:val="24"/>
        </w:rPr>
        <w:t>сфере:</w:t>
      </w:r>
    </w:p>
    <w:p w:rsidR="00AF6DE5" w:rsidRPr="00741AF9" w:rsidRDefault="00AF6DE5" w:rsidP="00690605">
      <w:pPr>
        <w:pStyle w:val="a4"/>
        <w:numPr>
          <w:ilvl w:val="0"/>
          <w:numId w:val="14"/>
        </w:num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овладение умением оценивать с эстетической точки зрения объекты живой природы.</w:t>
      </w:r>
    </w:p>
    <w:p w:rsidR="00D24C84" w:rsidRDefault="00D24C84" w:rsidP="00D24C84">
      <w:pPr>
        <w:pStyle w:val="a3"/>
        <w:ind w:left="42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24C84" w:rsidRPr="00D24C84" w:rsidRDefault="00D24C84" w:rsidP="00D24C84">
      <w:pPr>
        <w:pStyle w:val="a3"/>
        <w:ind w:left="4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4C84">
        <w:rPr>
          <w:rFonts w:ascii="Times New Roman" w:hAnsi="Times New Roman" w:cs="Times New Roman"/>
          <w:sz w:val="24"/>
          <w:szCs w:val="24"/>
          <w:u w:val="single"/>
        </w:rPr>
        <w:t>Ученик научится: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lastRenderedPageBreak/>
        <w:t>• </w:t>
      </w:r>
      <w:r w:rsidRPr="00D24C84">
        <w:rPr>
          <w:rFonts w:ascii="Times New Roman" w:hAnsi="Times New Roman" w:cs="Times New Roman"/>
          <w:sz w:val="24"/>
          <w:szCs w:val="24"/>
        </w:rPr>
        <w:t>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D24C84" w:rsidRPr="00D24C84" w:rsidRDefault="00D24C84" w:rsidP="00D24C84">
      <w:pPr>
        <w:pStyle w:val="a3"/>
        <w:ind w:left="420"/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sz w:val="24"/>
          <w:szCs w:val="24"/>
          <w:u w:val="single"/>
        </w:rPr>
        <w:t>Ученик получит возможность научиться</w:t>
      </w:r>
      <w:r w:rsidRPr="00D24C84">
        <w:rPr>
          <w:rFonts w:ascii="Times New Roman" w:hAnsi="Times New Roman" w:cs="Times New Roman"/>
          <w:sz w:val="24"/>
          <w:szCs w:val="24"/>
        </w:rPr>
        <w:t>: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соблюдать правила работы в кабинете биологии, с биологическими приборами и инструментами;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использовать приёмы оказания первой помощи при отравлении ядовитыми растениями, работы с определителями растений; выращивания и размножения культурных растений;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выделять эстетические достоинства объектов живой природы;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sz w:val="24"/>
          <w:szCs w:val="24"/>
        </w:rPr>
        <w:t>• осознанно соблюдать основные принципы и правила отношения к живой природе;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D24C84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находить информацию о растениях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FA1093" w:rsidRPr="00D24C84" w:rsidRDefault="00D24C84" w:rsidP="00D24C84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C84">
        <w:rPr>
          <w:rFonts w:ascii="Times New Roman" w:hAnsi="Times New Roman" w:cs="Times New Roman"/>
          <w:iCs/>
          <w:sz w:val="24"/>
          <w:szCs w:val="24"/>
        </w:rPr>
        <w:t>• </w:t>
      </w:r>
      <w:r w:rsidRPr="00D24C84">
        <w:rPr>
          <w:rFonts w:ascii="Times New Roman" w:hAnsi="Times New Roman" w:cs="Times New Roman"/>
          <w:sz w:val="24"/>
          <w:szCs w:val="24"/>
        </w:rPr>
        <w:t>выбирать целевые и смысловые установки в своих действиях и поступках по отношению к живой природе</w:t>
      </w:r>
    </w:p>
    <w:p w:rsidR="00AF6DE5" w:rsidRPr="00741AF9" w:rsidRDefault="00AF6DE5" w:rsidP="00690605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4DB8" w:rsidRPr="00741AF9" w:rsidRDefault="001D4DB8" w:rsidP="009D55E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1AF9" w:rsidRDefault="00741AF9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90605" w:rsidRDefault="00690605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FA7" w:rsidRDefault="002D6FA7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6FA7" w:rsidRDefault="002D6FA7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C84" w:rsidRDefault="00D24C84" w:rsidP="00741AF9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A1093" w:rsidRPr="00741AF9" w:rsidRDefault="00FA1093" w:rsidP="003B08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AF9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КУРСА «БИОЛОГИЯ </w:t>
      </w:r>
      <w:r w:rsidR="00AF6DE5" w:rsidRPr="00741AF9">
        <w:rPr>
          <w:rFonts w:ascii="Times New Roman" w:eastAsia="Calibri" w:hAnsi="Times New Roman" w:cs="Times New Roman"/>
          <w:b/>
          <w:sz w:val="24"/>
          <w:szCs w:val="24"/>
        </w:rPr>
        <w:t xml:space="preserve">6 </w:t>
      </w:r>
      <w:r w:rsidRPr="00741AF9">
        <w:rPr>
          <w:rFonts w:ascii="Times New Roman" w:eastAsia="Calibri" w:hAnsi="Times New Roman" w:cs="Times New Roman"/>
          <w:b/>
          <w:sz w:val="24"/>
          <w:szCs w:val="24"/>
        </w:rPr>
        <w:t>КЛАСС»</w:t>
      </w:r>
    </w:p>
    <w:p w:rsidR="00AF6DE5" w:rsidRPr="00741AF9" w:rsidRDefault="00FA1919" w:rsidP="00FA1919">
      <w:pPr>
        <w:widowControl w:val="0"/>
        <w:snapToGri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(34 часа</w:t>
      </w:r>
      <w:r w:rsidR="00AF6DE5" w:rsidRPr="00741AF9">
        <w:rPr>
          <w:rFonts w:ascii="Times New Roman" w:hAnsi="Times New Roman" w:cs="Times New Roman"/>
          <w:b/>
          <w:bCs/>
          <w:sz w:val="24"/>
          <w:szCs w:val="24"/>
        </w:rPr>
        <w:t>, 1 час в неделю)</w:t>
      </w:r>
    </w:p>
    <w:p w:rsidR="00AF6DE5" w:rsidRPr="00690605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sz w:val="24"/>
          <w:szCs w:val="24"/>
        </w:rPr>
        <w:t xml:space="preserve">Раздел 1. Строение и многообразие покрытосеменных растений </w:t>
      </w:r>
      <w:r w:rsidR="006906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1AF9">
        <w:rPr>
          <w:rFonts w:ascii="Times New Roman" w:hAnsi="Times New Roman" w:cs="Times New Roman"/>
          <w:iCs/>
          <w:sz w:val="24"/>
          <w:szCs w:val="24"/>
        </w:rPr>
        <w:t>(</w:t>
      </w:r>
      <w:r w:rsidRPr="00741AF9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B3375F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Pr="00741AF9">
        <w:rPr>
          <w:rFonts w:ascii="Times New Roman" w:hAnsi="Times New Roman" w:cs="Times New Roman"/>
          <w:i/>
          <w:iCs/>
          <w:sz w:val="24"/>
          <w:szCs w:val="24"/>
        </w:rPr>
        <w:t xml:space="preserve"> часов</w:t>
      </w:r>
      <w:r w:rsidRPr="00741AF9">
        <w:rPr>
          <w:rFonts w:ascii="Times New Roman" w:hAnsi="Times New Roman" w:cs="Times New Roman"/>
          <w:iCs/>
          <w:sz w:val="24"/>
          <w:szCs w:val="24"/>
        </w:rPr>
        <w:t>)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Строение семян однодольных и двудольных растений. Виды корней и типы корневых систем. Зоны (участки) корня. Видоизменения корней.</w:t>
      </w:r>
      <w:r w:rsidR="003B0860">
        <w:rPr>
          <w:rFonts w:ascii="Times New Roman" w:hAnsi="Times New Roman" w:cs="Times New Roman"/>
          <w:sz w:val="24"/>
          <w:szCs w:val="24"/>
        </w:rPr>
        <w:t xml:space="preserve"> </w:t>
      </w:r>
      <w:r w:rsidRPr="00741AF9">
        <w:rPr>
          <w:rFonts w:ascii="Times New Roman" w:hAnsi="Times New Roman" w:cs="Times New Roman"/>
          <w:sz w:val="24"/>
          <w:szCs w:val="24"/>
        </w:rPr>
        <w:t>Побег. Почки и их строение. Рост и развитие побега.</w:t>
      </w:r>
      <w:r w:rsidR="003B0860">
        <w:rPr>
          <w:rFonts w:ascii="Times New Roman" w:hAnsi="Times New Roman" w:cs="Times New Roman"/>
          <w:sz w:val="24"/>
          <w:szCs w:val="24"/>
        </w:rPr>
        <w:t xml:space="preserve"> </w:t>
      </w:r>
      <w:r w:rsidRPr="00741AF9">
        <w:rPr>
          <w:rFonts w:ascii="Times New Roman" w:hAnsi="Times New Roman" w:cs="Times New Roman"/>
          <w:sz w:val="24"/>
          <w:szCs w:val="24"/>
        </w:rPr>
        <w:t>Внешнее строение листа. Клеточное строение листа. Видоизменения листьев. Строение стебля. Многообразие стеблей. Видоизменения побегов.</w:t>
      </w:r>
      <w:r w:rsidR="003B0860">
        <w:rPr>
          <w:rFonts w:ascii="Times New Roman" w:hAnsi="Times New Roman" w:cs="Times New Roman"/>
          <w:sz w:val="24"/>
          <w:szCs w:val="24"/>
        </w:rPr>
        <w:t xml:space="preserve"> </w:t>
      </w:r>
      <w:r w:rsidRPr="00741AF9">
        <w:rPr>
          <w:rFonts w:ascii="Times New Roman" w:hAnsi="Times New Roman" w:cs="Times New Roman"/>
          <w:sz w:val="24"/>
          <w:szCs w:val="24"/>
        </w:rPr>
        <w:t>Цветок и его строение. Соцветия. Плоды и их классификация. Распространение плодов и семян.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="005852EF">
        <w:rPr>
          <w:rFonts w:ascii="Times New Roman" w:hAnsi="Times New Roman" w:cs="Times New Roman"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 xml:space="preserve">Внешнее и внутреннее строения корня. Строение почек (вегетативной и генеративной) и расположение их на стебле. Строение листа. Макро- и </w:t>
      </w:r>
      <w:proofErr w:type="spellStart"/>
      <w:r w:rsidRPr="00741AF9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741AF9">
        <w:rPr>
          <w:rFonts w:ascii="Times New Roman" w:hAnsi="Times New Roman" w:cs="Times New Roman"/>
          <w:sz w:val="24"/>
          <w:szCs w:val="24"/>
        </w:rPr>
        <w:t xml:space="preserve"> стебля. Различные виды соцветий. Сухие и сочные плоды.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Лабораторные и практические работы</w:t>
      </w:r>
      <w:r w:rsidR="005852E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>Строение семян двудольных и однодольных растений. Виды корней. Стержневая и мочковатая корневые системы. Корневой чехлик и корневые волоски. Строение почек. Расположение почек на стебле. Внутреннее строение ветки дерева. Видоизмененные побеги (корневище, клубень, луковица). Строение цветка. Различные виды соцветий. Многообразие сухих и сочных плодов.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Жизнь растений </w:t>
      </w:r>
      <w:r w:rsidRPr="00741AF9">
        <w:rPr>
          <w:rFonts w:ascii="Times New Roman" w:hAnsi="Times New Roman" w:cs="Times New Roman"/>
          <w:iCs/>
          <w:sz w:val="24"/>
          <w:szCs w:val="24"/>
        </w:rPr>
        <w:t>(</w:t>
      </w:r>
      <w:r w:rsidR="00B3375F">
        <w:rPr>
          <w:rFonts w:ascii="Times New Roman" w:hAnsi="Times New Roman" w:cs="Times New Roman"/>
          <w:i/>
          <w:iCs/>
          <w:sz w:val="24"/>
          <w:szCs w:val="24"/>
        </w:rPr>
        <w:t>12</w:t>
      </w:r>
      <w:r w:rsidRPr="00741AF9">
        <w:rPr>
          <w:rFonts w:ascii="Times New Roman" w:hAnsi="Times New Roman" w:cs="Times New Roman"/>
          <w:i/>
          <w:iCs/>
          <w:sz w:val="24"/>
          <w:szCs w:val="24"/>
        </w:rPr>
        <w:t>часов</w:t>
      </w:r>
      <w:r w:rsidRPr="00741AF9">
        <w:rPr>
          <w:rFonts w:ascii="Times New Roman" w:hAnsi="Times New Roman" w:cs="Times New Roman"/>
          <w:iCs/>
          <w:sz w:val="24"/>
          <w:szCs w:val="24"/>
        </w:rPr>
        <w:t>)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Основные процессы жизнедеятельности (питание, дыхание, обмен веществ, рост, развитие, размножение).</w:t>
      </w:r>
    </w:p>
    <w:p w:rsidR="00FD0152" w:rsidRPr="00FA191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Минеральное и воздушное питание растений. Фотосинтез. Дыхание растений. Испарение воды. Листопад. Передвижение воды и питательных веществ в растении. Прорастание семян. Способы размножения растений. Размножение споровых растений. Размножение голосеменных растений. Половое и бесполое (вегетативное) размножение покрытосеменных растений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="005852E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>Опыты,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углекислого газа и выделение кислорода на свету; образование крахмала; дыхание растений; испарение воды листьями; передвижение органических веществ по лубу.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AF6DE5" w:rsidRPr="00741AF9" w:rsidRDefault="00AF6DE5" w:rsidP="005852EF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Передвижение воды и минеральных веществ по древесине. Вегетативное размножение комнатных растений. Определение всхожести семян растений и их посев.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="003B08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>Зимние явления в жизни растений.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sz w:val="24"/>
          <w:szCs w:val="24"/>
        </w:rPr>
        <w:t xml:space="preserve">Раздел 3. Классификация растений </w:t>
      </w:r>
      <w:r w:rsidRPr="00741AF9">
        <w:rPr>
          <w:rFonts w:ascii="Times New Roman" w:hAnsi="Times New Roman" w:cs="Times New Roman"/>
          <w:iCs/>
          <w:sz w:val="24"/>
          <w:szCs w:val="24"/>
        </w:rPr>
        <w:t>(</w:t>
      </w:r>
      <w:r w:rsidR="00B3375F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741AF9">
        <w:rPr>
          <w:rFonts w:ascii="Times New Roman" w:hAnsi="Times New Roman" w:cs="Times New Roman"/>
          <w:i/>
          <w:iCs/>
          <w:sz w:val="24"/>
          <w:szCs w:val="24"/>
        </w:rPr>
        <w:t xml:space="preserve"> часов</w:t>
      </w:r>
      <w:r w:rsidRPr="00741AF9">
        <w:rPr>
          <w:rFonts w:ascii="Times New Roman" w:hAnsi="Times New Roman" w:cs="Times New Roman"/>
          <w:iCs/>
          <w:sz w:val="24"/>
          <w:szCs w:val="24"/>
        </w:rPr>
        <w:t>)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Класс Двудольные растения. Морфологическая характеристика 3—4 семейств (с учетом местных условий).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Класс Однодольные растения. Морфологическая характеристика злаков и лилейных.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Важнейшие сельскохозяйственные растения, биологические основы их выращивания и народнохозяйственное значение. (Выбор объектов зависит от специализации растениеводства в каждой конкретной местности.)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Демонстрация</w:t>
      </w:r>
      <w:r w:rsidR="005852E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>Живые и гербарные растения, районированные сорта важнейших сельскохозяйственных растений.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Лабораторные и практические работы </w:t>
      </w:r>
    </w:p>
    <w:p w:rsidR="00AF6DE5" w:rsidRPr="00741AF9" w:rsidRDefault="00AF6DE5" w:rsidP="005852EF">
      <w:pPr>
        <w:widowControl w:val="0"/>
        <w:tabs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Выявление признаков семейства по внешнему строению растений.</w:t>
      </w:r>
    </w:p>
    <w:p w:rsidR="00741AF9" w:rsidRPr="00FA191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="003B08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>Ознакомление с выращиванием растений в защищенном грунте.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sz w:val="24"/>
          <w:szCs w:val="24"/>
        </w:rPr>
        <w:t xml:space="preserve">Раздел 4. Природные сообщества </w:t>
      </w:r>
      <w:r w:rsidRPr="00741AF9">
        <w:rPr>
          <w:rFonts w:ascii="Times New Roman" w:hAnsi="Times New Roman" w:cs="Times New Roman"/>
          <w:iCs/>
          <w:sz w:val="24"/>
          <w:szCs w:val="24"/>
        </w:rPr>
        <w:t>(</w:t>
      </w:r>
      <w:r w:rsidR="00B3375F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741AF9">
        <w:rPr>
          <w:rFonts w:ascii="Times New Roman" w:hAnsi="Times New Roman" w:cs="Times New Roman"/>
          <w:i/>
          <w:iCs/>
          <w:sz w:val="24"/>
          <w:szCs w:val="24"/>
        </w:rPr>
        <w:t xml:space="preserve"> часа</w:t>
      </w:r>
      <w:r w:rsidRPr="00741AF9">
        <w:rPr>
          <w:rFonts w:ascii="Times New Roman" w:hAnsi="Times New Roman" w:cs="Times New Roman"/>
          <w:iCs/>
          <w:sz w:val="24"/>
          <w:szCs w:val="24"/>
        </w:rPr>
        <w:t>)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</w:t>
      </w:r>
      <w:r w:rsidR="005852EF">
        <w:rPr>
          <w:rFonts w:ascii="Times New Roman" w:hAnsi="Times New Roman" w:cs="Times New Roman"/>
          <w:sz w:val="24"/>
          <w:szCs w:val="24"/>
        </w:rPr>
        <w:t xml:space="preserve"> </w:t>
      </w:r>
      <w:r w:rsidRPr="00741AF9">
        <w:rPr>
          <w:rFonts w:ascii="Times New Roman" w:hAnsi="Times New Roman" w:cs="Times New Roman"/>
          <w:sz w:val="24"/>
          <w:szCs w:val="24"/>
        </w:rPr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Экскурсии</w:t>
      </w:r>
      <w:r w:rsidR="003B086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741AF9">
        <w:rPr>
          <w:rFonts w:ascii="Times New Roman" w:hAnsi="Times New Roman" w:cs="Times New Roman"/>
          <w:sz w:val="24"/>
          <w:szCs w:val="24"/>
        </w:rPr>
        <w:t>Природное сообщество и человек. Фенологические наблюдения за весенними явлениями в природных сообществах.</w:t>
      </w:r>
    </w:p>
    <w:p w:rsidR="00AF6DE5" w:rsidRPr="00741AF9" w:rsidRDefault="00AF6DE5" w:rsidP="005852EF">
      <w:pPr>
        <w:widowControl w:val="0"/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1AF9">
        <w:rPr>
          <w:rFonts w:ascii="Times New Roman" w:hAnsi="Times New Roman" w:cs="Times New Roman"/>
          <w:b/>
          <w:bCs/>
          <w:sz w:val="24"/>
          <w:szCs w:val="24"/>
        </w:rPr>
        <w:t>Резерв времени</w:t>
      </w:r>
      <w:r w:rsidRPr="00741AF9">
        <w:rPr>
          <w:rFonts w:ascii="Times New Roman" w:hAnsi="Times New Roman" w:cs="Times New Roman"/>
          <w:b/>
          <w:sz w:val="24"/>
          <w:szCs w:val="24"/>
        </w:rPr>
        <w:t> — 1 час.</w:t>
      </w:r>
      <w:bookmarkStart w:id="0" w:name="_GoBack"/>
      <w:bookmarkEnd w:id="0"/>
    </w:p>
    <w:sectPr w:rsidR="00AF6DE5" w:rsidRPr="00741AF9" w:rsidSect="00FA1919"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59C5BF0"/>
    <w:multiLevelType w:val="hybridMultilevel"/>
    <w:tmpl w:val="48EE5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24AA7"/>
    <w:multiLevelType w:val="hybridMultilevel"/>
    <w:tmpl w:val="71E0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51B72"/>
    <w:multiLevelType w:val="hybridMultilevel"/>
    <w:tmpl w:val="3C3AEF26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>
    <w:nsid w:val="0EC70CFC"/>
    <w:multiLevelType w:val="hybridMultilevel"/>
    <w:tmpl w:val="9940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23012D"/>
    <w:multiLevelType w:val="hybridMultilevel"/>
    <w:tmpl w:val="8D0A3962"/>
    <w:lvl w:ilvl="0" w:tplc="7E62E130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246F60B8"/>
    <w:multiLevelType w:val="hybridMultilevel"/>
    <w:tmpl w:val="5F48C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80744"/>
    <w:multiLevelType w:val="hybridMultilevel"/>
    <w:tmpl w:val="2FFC531C"/>
    <w:lvl w:ilvl="0" w:tplc="19ECBCD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14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30F01"/>
    <w:multiLevelType w:val="hybridMultilevel"/>
    <w:tmpl w:val="3B9EA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35244E"/>
    <w:multiLevelType w:val="hybridMultilevel"/>
    <w:tmpl w:val="CB564C86"/>
    <w:lvl w:ilvl="0" w:tplc="7F10E9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8"/>
  </w:num>
  <w:num w:numId="8">
    <w:abstractNumId w:val="13"/>
  </w:num>
  <w:num w:numId="9">
    <w:abstractNumId w:val="14"/>
  </w:num>
  <w:num w:numId="10">
    <w:abstractNumId w:val="8"/>
  </w:num>
  <w:num w:numId="11">
    <w:abstractNumId w:val="15"/>
  </w:num>
  <w:num w:numId="12">
    <w:abstractNumId w:val="9"/>
  </w:num>
  <w:num w:numId="13">
    <w:abstractNumId w:val="16"/>
  </w:num>
  <w:num w:numId="14">
    <w:abstractNumId w:val="19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2"/>
  </w:num>
  <w:num w:numId="18">
    <w:abstractNumId w:val="11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A9"/>
    <w:rsid w:val="00001973"/>
    <w:rsid w:val="00067AB6"/>
    <w:rsid w:val="001666E5"/>
    <w:rsid w:val="00174016"/>
    <w:rsid w:val="00192FDB"/>
    <w:rsid w:val="001D4DB8"/>
    <w:rsid w:val="00211CC7"/>
    <w:rsid w:val="002B17CB"/>
    <w:rsid w:val="002D6FA7"/>
    <w:rsid w:val="002E1306"/>
    <w:rsid w:val="003231F9"/>
    <w:rsid w:val="00325564"/>
    <w:rsid w:val="003B0860"/>
    <w:rsid w:val="003C0813"/>
    <w:rsid w:val="003E5076"/>
    <w:rsid w:val="00407616"/>
    <w:rsid w:val="004166A4"/>
    <w:rsid w:val="00441BF9"/>
    <w:rsid w:val="004E240B"/>
    <w:rsid w:val="005279EA"/>
    <w:rsid w:val="00570482"/>
    <w:rsid w:val="005852EF"/>
    <w:rsid w:val="00591905"/>
    <w:rsid w:val="00690605"/>
    <w:rsid w:val="006F5877"/>
    <w:rsid w:val="00741AF9"/>
    <w:rsid w:val="007D53BA"/>
    <w:rsid w:val="007E0DD1"/>
    <w:rsid w:val="00803DCC"/>
    <w:rsid w:val="008917EE"/>
    <w:rsid w:val="008A54E3"/>
    <w:rsid w:val="00901FB7"/>
    <w:rsid w:val="0092473F"/>
    <w:rsid w:val="009D55E1"/>
    <w:rsid w:val="009E35F8"/>
    <w:rsid w:val="00A13FE7"/>
    <w:rsid w:val="00A42D6C"/>
    <w:rsid w:val="00A73A7F"/>
    <w:rsid w:val="00A83446"/>
    <w:rsid w:val="00A83466"/>
    <w:rsid w:val="00AB1B5C"/>
    <w:rsid w:val="00AF6DE5"/>
    <w:rsid w:val="00B3375F"/>
    <w:rsid w:val="00B700CC"/>
    <w:rsid w:val="00BA455F"/>
    <w:rsid w:val="00BE4B3E"/>
    <w:rsid w:val="00BF3D0A"/>
    <w:rsid w:val="00C4256A"/>
    <w:rsid w:val="00C876F6"/>
    <w:rsid w:val="00C96811"/>
    <w:rsid w:val="00CA2C70"/>
    <w:rsid w:val="00D24C84"/>
    <w:rsid w:val="00D31B27"/>
    <w:rsid w:val="00D57156"/>
    <w:rsid w:val="00DB0185"/>
    <w:rsid w:val="00E14049"/>
    <w:rsid w:val="00E42CA9"/>
    <w:rsid w:val="00E92413"/>
    <w:rsid w:val="00EB74C7"/>
    <w:rsid w:val="00EF16AC"/>
    <w:rsid w:val="00F12F9A"/>
    <w:rsid w:val="00FA1093"/>
    <w:rsid w:val="00FA1919"/>
    <w:rsid w:val="00FD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D31B2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D31B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D31B27"/>
    <w:pPr>
      <w:ind w:left="720"/>
      <w:contextualSpacing/>
    </w:pPr>
  </w:style>
  <w:style w:type="paragraph" w:styleId="a4">
    <w:name w:val="No Spacing"/>
    <w:uiPriority w:val="1"/>
    <w:qFormat/>
    <w:rsid w:val="00211CC7"/>
    <w:pPr>
      <w:spacing w:after="0" w:line="240" w:lineRule="auto"/>
    </w:pPr>
  </w:style>
  <w:style w:type="table" w:styleId="a5">
    <w:name w:val="Table Grid"/>
    <w:basedOn w:val="a1"/>
    <w:rsid w:val="00211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1">
    <w:name w:val="WW8Num2z1"/>
    <w:rsid w:val="003E5076"/>
    <w:rPr>
      <w:rFonts w:ascii="Courier New" w:hAnsi="Courier New" w:cs="Courier New"/>
    </w:rPr>
  </w:style>
  <w:style w:type="paragraph" w:customStyle="1" w:styleId="21">
    <w:name w:val="Основной текст с отступом 21"/>
    <w:basedOn w:val="a"/>
    <w:rsid w:val="00B700C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">
    <w:name w:val="Абзац списка1"/>
    <w:basedOn w:val="a"/>
    <w:uiPriority w:val="99"/>
    <w:rsid w:val="00AF6DE5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rsid w:val="00CA2C70"/>
    <w:pPr>
      <w:spacing w:after="0" w:line="240" w:lineRule="auto"/>
      <w:ind w:left="66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rsid w:val="00CA2C7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1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90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431044b0447043d044b0439char1">
    <w:name w:val="dash041e_0431_044b_0447_043d_044b_0439__char1"/>
    <w:rsid w:val="00D31B27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D31B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D31B27"/>
    <w:pPr>
      <w:ind w:left="720"/>
      <w:contextualSpacing/>
    </w:pPr>
  </w:style>
  <w:style w:type="paragraph" w:styleId="a4">
    <w:name w:val="No Spacing"/>
    <w:uiPriority w:val="1"/>
    <w:qFormat/>
    <w:rsid w:val="00211CC7"/>
    <w:pPr>
      <w:spacing w:after="0" w:line="240" w:lineRule="auto"/>
    </w:pPr>
  </w:style>
  <w:style w:type="table" w:styleId="a5">
    <w:name w:val="Table Grid"/>
    <w:basedOn w:val="a1"/>
    <w:rsid w:val="00211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z1">
    <w:name w:val="WW8Num2z1"/>
    <w:rsid w:val="003E5076"/>
    <w:rPr>
      <w:rFonts w:ascii="Courier New" w:hAnsi="Courier New" w:cs="Courier New"/>
    </w:rPr>
  </w:style>
  <w:style w:type="paragraph" w:customStyle="1" w:styleId="21">
    <w:name w:val="Основной текст с отступом 21"/>
    <w:basedOn w:val="a"/>
    <w:rsid w:val="00B700C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1">
    <w:name w:val="Абзац списка1"/>
    <w:basedOn w:val="a"/>
    <w:uiPriority w:val="99"/>
    <w:rsid w:val="00AF6DE5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uiPriority w:val="99"/>
    <w:rsid w:val="00CA2C70"/>
    <w:pPr>
      <w:spacing w:after="0" w:line="240" w:lineRule="auto"/>
      <w:ind w:left="66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rsid w:val="00CA2C7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919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19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2020-08-31T09:53:00Z</cp:lastPrinted>
  <dcterms:created xsi:type="dcterms:W3CDTF">2020-12-04T10:31:00Z</dcterms:created>
  <dcterms:modified xsi:type="dcterms:W3CDTF">2020-12-04T10:31:00Z</dcterms:modified>
</cp:coreProperties>
</file>